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5A0" w:rsidRDefault="00B23699">
      <w:pPr>
        <w:rPr>
          <w:sz w:val="36"/>
          <w:szCs w:val="36"/>
        </w:rPr>
      </w:pPr>
      <w:r>
        <w:rPr>
          <w:sz w:val="36"/>
          <w:szCs w:val="36"/>
        </w:rPr>
        <w:t>Programma Di Italiano                                 anno scolastico 2013/14</w:t>
      </w:r>
    </w:p>
    <w:p w:rsidR="00B23699" w:rsidRDefault="00B23699">
      <w:pPr>
        <w:rPr>
          <w:sz w:val="36"/>
          <w:szCs w:val="36"/>
        </w:rPr>
      </w:pPr>
      <w:r>
        <w:rPr>
          <w:sz w:val="36"/>
          <w:szCs w:val="36"/>
        </w:rPr>
        <w:t>Classe III</w:t>
      </w:r>
    </w:p>
    <w:p w:rsidR="00B23699" w:rsidRDefault="00B23699">
      <w:pPr>
        <w:rPr>
          <w:sz w:val="36"/>
          <w:szCs w:val="36"/>
        </w:rPr>
      </w:pPr>
      <w:r>
        <w:rPr>
          <w:sz w:val="36"/>
          <w:szCs w:val="36"/>
        </w:rPr>
        <w:t>Modulo 1</w:t>
      </w:r>
    </w:p>
    <w:p w:rsidR="00B23699" w:rsidRDefault="00B23699">
      <w:pPr>
        <w:rPr>
          <w:sz w:val="36"/>
          <w:szCs w:val="36"/>
        </w:rPr>
      </w:pPr>
      <w:r>
        <w:rPr>
          <w:sz w:val="36"/>
          <w:szCs w:val="36"/>
        </w:rPr>
        <w:t>-Storia politica e società del Medioevo</w:t>
      </w:r>
    </w:p>
    <w:p w:rsidR="00B23699" w:rsidRDefault="00B23699">
      <w:pPr>
        <w:rPr>
          <w:sz w:val="36"/>
          <w:szCs w:val="36"/>
        </w:rPr>
      </w:pPr>
      <w:r>
        <w:rPr>
          <w:sz w:val="36"/>
          <w:szCs w:val="36"/>
        </w:rPr>
        <w:t>-Le origini della poesia italiana</w:t>
      </w:r>
    </w:p>
    <w:p w:rsidR="00B23699" w:rsidRDefault="00B23699">
      <w:pPr>
        <w:rPr>
          <w:sz w:val="36"/>
          <w:szCs w:val="36"/>
        </w:rPr>
      </w:pPr>
      <w:r>
        <w:rPr>
          <w:sz w:val="36"/>
          <w:szCs w:val="36"/>
        </w:rPr>
        <w:t>-Francesco D’Assisi: “Il cantico delle creature”</w:t>
      </w:r>
    </w:p>
    <w:p w:rsidR="00B23699" w:rsidRDefault="00913ED5">
      <w:pPr>
        <w:rPr>
          <w:sz w:val="36"/>
          <w:szCs w:val="36"/>
        </w:rPr>
      </w:pPr>
      <w:r>
        <w:rPr>
          <w:sz w:val="36"/>
          <w:szCs w:val="36"/>
        </w:rPr>
        <w:t>- Iacopone da Todi “Donna de paradiso”</w:t>
      </w:r>
    </w:p>
    <w:p w:rsidR="00913ED5" w:rsidRDefault="00913ED5">
      <w:pPr>
        <w:rPr>
          <w:sz w:val="36"/>
          <w:szCs w:val="36"/>
        </w:rPr>
      </w:pPr>
      <w:r>
        <w:rPr>
          <w:sz w:val="36"/>
          <w:szCs w:val="36"/>
        </w:rPr>
        <w:t>-La scuola siciliana. Il Dolce Stil Novo</w:t>
      </w:r>
    </w:p>
    <w:p w:rsidR="00913ED5" w:rsidRDefault="00913ED5">
      <w:pPr>
        <w:rPr>
          <w:sz w:val="36"/>
          <w:szCs w:val="36"/>
        </w:rPr>
      </w:pPr>
      <w:r>
        <w:rPr>
          <w:sz w:val="36"/>
          <w:szCs w:val="36"/>
        </w:rPr>
        <w:t>-Guido Guininzelli  “Io voglio del ver la mia donna laudare</w:t>
      </w:r>
      <w:r w:rsidR="00767A25">
        <w:rPr>
          <w:sz w:val="36"/>
          <w:szCs w:val="36"/>
        </w:rPr>
        <w:t>”</w:t>
      </w:r>
    </w:p>
    <w:p w:rsidR="00913ED5" w:rsidRDefault="00913ED5">
      <w:pPr>
        <w:rPr>
          <w:sz w:val="36"/>
          <w:szCs w:val="36"/>
        </w:rPr>
      </w:pPr>
      <w:r>
        <w:rPr>
          <w:sz w:val="36"/>
          <w:szCs w:val="36"/>
        </w:rPr>
        <w:t>-La poesia comica</w:t>
      </w:r>
    </w:p>
    <w:p w:rsidR="00913ED5" w:rsidRDefault="00913ED5">
      <w:pPr>
        <w:rPr>
          <w:sz w:val="36"/>
          <w:szCs w:val="36"/>
        </w:rPr>
      </w:pPr>
      <w:r>
        <w:rPr>
          <w:sz w:val="36"/>
          <w:szCs w:val="36"/>
        </w:rPr>
        <w:t>-Cecco Angiolieri “S’i fosse fuoco”</w:t>
      </w:r>
    </w:p>
    <w:p w:rsidR="00913ED5" w:rsidRDefault="00913ED5">
      <w:pPr>
        <w:rPr>
          <w:sz w:val="36"/>
          <w:szCs w:val="36"/>
        </w:rPr>
      </w:pPr>
      <w:r>
        <w:rPr>
          <w:sz w:val="36"/>
          <w:szCs w:val="36"/>
        </w:rPr>
        <w:t>-Il Novellino : “il matrimonio del medico di tolosa</w:t>
      </w:r>
      <w:r w:rsidR="00767A25">
        <w:rPr>
          <w:sz w:val="36"/>
          <w:szCs w:val="36"/>
        </w:rPr>
        <w:t>”</w:t>
      </w:r>
    </w:p>
    <w:p w:rsidR="00913ED5" w:rsidRDefault="00913ED5">
      <w:pPr>
        <w:rPr>
          <w:sz w:val="36"/>
          <w:szCs w:val="36"/>
        </w:rPr>
      </w:pPr>
      <w:r>
        <w:rPr>
          <w:sz w:val="36"/>
          <w:szCs w:val="36"/>
        </w:rPr>
        <w:t>Modulo 2</w:t>
      </w:r>
    </w:p>
    <w:p w:rsidR="00913ED5" w:rsidRDefault="00C574CD">
      <w:pPr>
        <w:rPr>
          <w:sz w:val="36"/>
          <w:szCs w:val="36"/>
        </w:rPr>
      </w:pPr>
      <w:r>
        <w:rPr>
          <w:sz w:val="36"/>
          <w:szCs w:val="36"/>
        </w:rPr>
        <w:t>-Dante Alighieri vita ed opere</w:t>
      </w:r>
    </w:p>
    <w:p w:rsidR="00C574CD" w:rsidRDefault="00C574CD">
      <w:pPr>
        <w:rPr>
          <w:sz w:val="36"/>
          <w:szCs w:val="36"/>
        </w:rPr>
      </w:pPr>
      <w:r>
        <w:rPr>
          <w:sz w:val="36"/>
          <w:szCs w:val="36"/>
        </w:rPr>
        <w:t>-Dalla vita nova “Il primo incontro con Beatrice”</w:t>
      </w:r>
    </w:p>
    <w:p w:rsidR="00C574CD" w:rsidRDefault="00C574CD">
      <w:pPr>
        <w:rPr>
          <w:sz w:val="36"/>
          <w:szCs w:val="36"/>
        </w:rPr>
      </w:pPr>
      <w:r>
        <w:rPr>
          <w:sz w:val="36"/>
          <w:szCs w:val="36"/>
        </w:rPr>
        <w:t>-Tanto gentile e tanto onesta pare.</w:t>
      </w:r>
    </w:p>
    <w:p w:rsidR="00C574CD" w:rsidRDefault="00C574CD">
      <w:pPr>
        <w:rPr>
          <w:sz w:val="36"/>
          <w:szCs w:val="36"/>
        </w:rPr>
      </w:pPr>
      <w:r>
        <w:rPr>
          <w:sz w:val="36"/>
          <w:szCs w:val="36"/>
        </w:rPr>
        <w:t>-Dalle Rime “</w:t>
      </w:r>
      <w:r w:rsidR="00767A25">
        <w:rPr>
          <w:sz w:val="36"/>
          <w:szCs w:val="36"/>
        </w:rPr>
        <w:t xml:space="preserve">Io vorrei che tu </w:t>
      </w:r>
      <w:r>
        <w:rPr>
          <w:sz w:val="36"/>
          <w:szCs w:val="36"/>
        </w:rPr>
        <w:t xml:space="preserve"> lapo ed io</w:t>
      </w:r>
      <w:r w:rsidR="00767A25">
        <w:rPr>
          <w:sz w:val="36"/>
          <w:szCs w:val="36"/>
        </w:rPr>
        <w:t>”</w:t>
      </w:r>
    </w:p>
    <w:p w:rsidR="00C574CD" w:rsidRDefault="00C574CD">
      <w:pPr>
        <w:rPr>
          <w:sz w:val="36"/>
          <w:szCs w:val="36"/>
        </w:rPr>
      </w:pPr>
      <w:r>
        <w:rPr>
          <w:sz w:val="36"/>
          <w:szCs w:val="36"/>
        </w:rPr>
        <w:t>-Dalla divina commedia canto  I-III-VI- XXIII</w:t>
      </w:r>
    </w:p>
    <w:p w:rsidR="00C574CD" w:rsidRDefault="00C574CD">
      <w:pPr>
        <w:rPr>
          <w:sz w:val="36"/>
          <w:szCs w:val="36"/>
        </w:rPr>
      </w:pPr>
      <w:r>
        <w:rPr>
          <w:sz w:val="36"/>
          <w:szCs w:val="36"/>
        </w:rPr>
        <w:t>-Francesco Petrarca  vita ed opere</w:t>
      </w:r>
    </w:p>
    <w:p w:rsidR="00C574CD" w:rsidRDefault="00767A25">
      <w:pPr>
        <w:rPr>
          <w:sz w:val="36"/>
          <w:szCs w:val="36"/>
        </w:rPr>
      </w:pPr>
      <w:r>
        <w:rPr>
          <w:sz w:val="36"/>
          <w:szCs w:val="36"/>
        </w:rPr>
        <w:t>-Dal Secretum “L’amore per Laura sotto accusa”</w:t>
      </w:r>
    </w:p>
    <w:p w:rsidR="00767A25" w:rsidRDefault="00767A25">
      <w:pPr>
        <w:rPr>
          <w:sz w:val="36"/>
          <w:szCs w:val="36"/>
        </w:rPr>
      </w:pPr>
      <w:r>
        <w:rPr>
          <w:sz w:val="36"/>
          <w:szCs w:val="36"/>
        </w:rPr>
        <w:lastRenderedPageBreak/>
        <w:t>-Dal canzoniere “Erano i capei d’oro”</w:t>
      </w:r>
    </w:p>
    <w:p w:rsidR="00767A25" w:rsidRDefault="00767A25">
      <w:pPr>
        <w:rPr>
          <w:sz w:val="36"/>
          <w:szCs w:val="36"/>
        </w:rPr>
      </w:pPr>
      <w:r>
        <w:rPr>
          <w:sz w:val="36"/>
          <w:szCs w:val="36"/>
        </w:rPr>
        <w:t>-Solo e pensoso</w:t>
      </w:r>
    </w:p>
    <w:p w:rsidR="00767A25" w:rsidRDefault="00767A25">
      <w:pPr>
        <w:rPr>
          <w:sz w:val="36"/>
          <w:szCs w:val="36"/>
        </w:rPr>
      </w:pPr>
      <w:r>
        <w:rPr>
          <w:sz w:val="36"/>
          <w:szCs w:val="36"/>
        </w:rPr>
        <w:t>Modulo 3</w:t>
      </w:r>
    </w:p>
    <w:p w:rsidR="00767A25" w:rsidRDefault="00767A25">
      <w:pPr>
        <w:rPr>
          <w:sz w:val="36"/>
          <w:szCs w:val="36"/>
        </w:rPr>
      </w:pPr>
      <w:r>
        <w:rPr>
          <w:sz w:val="36"/>
          <w:szCs w:val="36"/>
        </w:rPr>
        <w:t>-Giovanni Boccaccio vita ed opere</w:t>
      </w:r>
    </w:p>
    <w:p w:rsidR="00767A25" w:rsidRDefault="00767A25">
      <w:pPr>
        <w:rPr>
          <w:sz w:val="36"/>
          <w:szCs w:val="36"/>
        </w:rPr>
      </w:pPr>
      <w:r>
        <w:rPr>
          <w:sz w:val="36"/>
          <w:szCs w:val="36"/>
        </w:rPr>
        <w:t>-Dal   Decameron: “La novella delle papere”</w:t>
      </w:r>
    </w:p>
    <w:p w:rsidR="00767A25" w:rsidRDefault="00767A25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“Chichibio e la gru”</w:t>
      </w:r>
    </w:p>
    <w:p w:rsidR="00EA74E3" w:rsidRDefault="00767A25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“Il discorso di Ghismuda</w:t>
      </w:r>
      <w:r w:rsidR="00EA74E3">
        <w:rPr>
          <w:sz w:val="36"/>
          <w:szCs w:val="36"/>
        </w:rPr>
        <w:t xml:space="preserve">” </w:t>
      </w:r>
    </w:p>
    <w:p w:rsidR="00EA74E3" w:rsidRDefault="00EA74E3">
      <w:pPr>
        <w:rPr>
          <w:sz w:val="36"/>
          <w:szCs w:val="36"/>
        </w:rPr>
      </w:pPr>
      <w:r>
        <w:rPr>
          <w:sz w:val="36"/>
          <w:szCs w:val="36"/>
        </w:rPr>
        <w:t>-La poesia tra 400 e 500</w:t>
      </w:r>
    </w:p>
    <w:p w:rsidR="00EA74E3" w:rsidRDefault="00EA74E3">
      <w:pPr>
        <w:rPr>
          <w:sz w:val="36"/>
          <w:szCs w:val="36"/>
        </w:rPr>
      </w:pPr>
      <w:r>
        <w:rPr>
          <w:sz w:val="36"/>
          <w:szCs w:val="36"/>
        </w:rPr>
        <w:t>-Niccolò Macchiavelli vita ed opere</w:t>
      </w:r>
    </w:p>
    <w:p w:rsidR="00EA74E3" w:rsidRDefault="00EA74E3">
      <w:pPr>
        <w:rPr>
          <w:sz w:val="36"/>
          <w:szCs w:val="36"/>
        </w:rPr>
      </w:pPr>
      <w:r>
        <w:rPr>
          <w:sz w:val="36"/>
          <w:szCs w:val="36"/>
        </w:rPr>
        <w:t>-Dal principe un manifesto politico : “La fortuna”</w:t>
      </w:r>
    </w:p>
    <w:p w:rsidR="00FB4939" w:rsidRDefault="00FB4939">
      <w:pPr>
        <w:rPr>
          <w:sz w:val="36"/>
          <w:szCs w:val="36"/>
        </w:rPr>
      </w:pPr>
      <w:r>
        <w:rPr>
          <w:sz w:val="36"/>
          <w:szCs w:val="36"/>
        </w:rPr>
        <w:t>Laboratorio di scrittura</w:t>
      </w:r>
    </w:p>
    <w:p w:rsidR="00FB4939" w:rsidRDefault="00FB4939">
      <w:pPr>
        <w:rPr>
          <w:sz w:val="36"/>
          <w:szCs w:val="36"/>
        </w:rPr>
      </w:pPr>
      <w:r>
        <w:rPr>
          <w:sz w:val="36"/>
          <w:szCs w:val="36"/>
        </w:rPr>
        <w:t>-Il tema argomentativo</w:t>
      </w:r>
    </w:p>
    <w:p w:rsidR="00FB4939" w:rsidRDefault="00FB4939">
      <w:pPr>
        <w:rPr>
          <w:sz w:val="36"/>
          <w:szCs w:val="36"/>
        </w:rPr>
      </w:pPr>
      <w:r>
        <w:rPr>
          <w:sz w:val="36"/>
          <w:szCs w:val="36"/>
        </w:rPr>
        <w:t>-Saggio breve</w:t>
      </w:r>
    </w:p>
    <w:p w:rsidR="00FB4939" w:rsidRDefault="00FB4939">
      <w:pPr>
        <w:rPr>
          <w:sz w:val="36"/>
          <w:szCs w:val="36"/>
        </w:rPr>
      </w:pPr>
      <w:r>
        <w:rPr>
          <w:sz w:val="36"/>
          <w:szCs w:val="36"/>
        </w:rPr>
        <w:t>-Articolo di giornale</w:t>
      </w:r>
    </w:p>
    <w:p w:rsidR="00FB4939" w:rsidRDefault="00FB4939">
      <w:pPr>
        <w:rPr>
          <w:sz w:val="36"/>
          <w:szCs w:val="36"/>
        </w:rPr>
      </w:pPr>
      <w:r>
        <w:rPr>
          <w:sz w:val="36"/>
          <w:szCs w:val="36"/>
        </w:rPr>
        <w:t>-Analisi del testo</w:t>
      </w:r>
    </w:p>
    <w:p w:rsidR="00FB4939" w:rsidRDefault="00FB4939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Prof.ssa</w:t>
      </w:r>
    </w:p>
    <w:p w:rsidR="00FB4939" w:rsidRDefault="00FB4939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Irene Vellucci</w:t>
      </w:r>
    </w:p>
    <w:p w:rsidR="00EA74E3" w:rsidRDefault="00EA74E3">
      <w:pPr>
        <w:rPr>
          <w:sz w:val="36"/>
          <w:szCs w:val="36"/>
        </w:rPr>
      </w:pPr>
    </w:p>
    <w:p w:rsidR="00EA74E3" w:rsidRDefault="00EA74E3">
      <w:pPr>
        <w:rPr>
          <w:sz w:val="36"/>
          <w:szCs w:val="36"/>
        </w:rPr>
      </w:pPr>
    </w:p>
    <w:p w:rsidR="00767A25" w:rsidRPr="00B23699" w:rsidRDefault="00767A25">
      <w:pPr>
        <w:rPr>
          <w:sz w:val="36"/>
          <w:szCs w:val="36"/>
        </w:rPr>
      </w:pPr>
    </w:p>
    <w:sectPr w:rsidR="00767A25" w:rsidRPr="00B23699" w:rsidSect="007335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283"/>
  <w:characterSpacingControl w:val="doNotCompress"/>
  <w:compat/>
  <w:rsids>
    <w:rsidRoot w:val="00B23699"/>
    <w:rsid w:val="00370FF3"/>
    <w:rsid w:val="007335A0"/>
    <w:rsid w:val="00767A25"/>
    <w:rsid w:val="00913ED5"/>
    <w:rsid w:val="00B23699"/>
    <w:rsid w:val="00C574CD"/>
    <w:rsid w:val="00EA74E3"/>
    <w:rsid w:val="00FB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35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falso</dc:creator>
  <cp:lastModifiedBy>falso</cp:lastModifiedBy>
  <cp:revision>4</cp:revision>
  <dcterms:created xsi:type="dcterms:W3CDTF">2014-05-29T20:14:00Z</dcterms:created>
  <dcterms:modified xsi:type="dcterms:W3CDTF">2014-05-30T18:53:00Z</dcterms:modified>
</cp:coreProperties>
</file>